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C00" w:rsidRPr="008D0C00" w:rsidRDefault="008D0C00" w:rsidP="008D0C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Аннотация к рабочей программе по географии 8 классы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b/>
          <w:bCs/>
          <w:i/>
          <w:iCs/>
          <w:color w:val="00000A"/>
          <w:sz w:val="24"/>
          <w:szCs w:val="24"/>
          <w:lang w:eastAsia="ru-RU"/>
        </w:rPr>
        <w:t>Рабочая программа по географии составлена на основе: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фундаментального ядра содержания общего образования;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требований к результатам освоения основного общего образования, представленным в ФГОС основного образования;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 примерной программы основного общего образования по географии;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-программы развития и формирования универсальных учебных действий;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УМК «Полярная звезда» под редакцией А.И. Алексеева. Учебник для общеобразовательных учреждений А.И. Алексеев «География.8 класс»- М.; Просвещение,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курса: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Формирование целостного представления об особенностях природы, населения, хозяйства  нашей Родины, о месте  России в современном мире, воспитание гражданственности  и патриотизма учащихся, уважения  к истории и культуре своей страны и населяющих ее народов, выработка умений и навыков адаптации и социально – ответственного поведения в российском пространстве; развитие географического мышления.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D0C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задачи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Сформировать географический образ своей страны в ее многообразии и целостности  на основе комплексного подхода и показа взаимодействия основных компонентов: природы, населения, хозяйства;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представление о России как целостном географическом регионе и одновременно как о субъекте мирового (глобального) географического пространства, в котором динамически развиваются как общепланетарные, так и специфические региональные процессы и явления;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Показать большое практическое значение географического изучения взаимосвязей природных, экономических, социальных, демократических, этнокультурных, геоэкологических явлений и процессов в нашей стране, а также географических аспектов важнейших современных социально – экономических проблем России и ее регионов;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Вооружить школьников необходимыми практическими умениями и навыками самостоятельной работы с различными источниками географической информации как классическими (картами, статистическими материалами), так и современными (компьютерными), а также умениями прогностическими, природоохранными и поведенческими;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представления о своем географическом регионе, в котором локализуются и развиваются как общепланетарные, так и специфические процессы и явления;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образ своего родного края, научить сравнивать его с другими регионами России и с различными регионами мира.</w:t>
      </w:r>
    </w:p>
    <w:p w:rsidR="008D0C00" w:rsidRPr="008D0C00" w:rsidRDefault="008D0C00" w:rsidP="008D0C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предметные результаты подготовки учащихся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 </w:t>
      </w: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результате изучения курса «География. Россия» в 8 классе ученик должен: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1) знать/ понимать: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географическое положение России на карте мира, границы, пограничные государства, моря, омывающие страну, крайние точки России;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 России на карте часовых поясов;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административно-территориальное деление России;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историю формирования и заселения территории России;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вклад исследователей, путешественников, землепроходцев в освоение территории России;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численность, плотность и воспроизводство населения России;особенности естественного движения населения;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направления миграций;состав трудовых ресурсов;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национальный и религиозный состав населения России;особенности размещения населения;типы поселений;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связь рельефа с тектоническим строением;закономерности размещения полезных ископаемых на территории России и их главные месторождения;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факторы, определяющие особенности климата России;основные климатические пояса и типы климата России;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 климатических условий на жизнь и хозяйственную деятельность населения России;меры по борьбе с загрязнением атмосферы;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морей, омывающих берега России;ресурсы морей и их использование человеком;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крупнейшие речные системы и озера страны;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границу распространения многолетней мерзлоты;меры по охране и восстановлению водных ресурсов;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типы почв, их размещение по территории страны;особенности земельных ресурсов и их рациональное использование;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 и структуру хозяйства России;основные факторы размещения отраслей хозяйства;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важнейшие отрасли промышленности, межотраслевые комплексы и их географию;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главные промышленные и сельскохозяйственные районы России;главные отрасли хозяйства своей области (республики, края);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изменения в экономике России и своей области;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природные зоны России;особенности природно-хозяйственных зон;влияние природных условий на жизнь, быт и хозяйственную деятельность населения;пути рационального природопользования в природно-хозяйственных зонах;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территориальная организация общества;что такое Всемирное наследие;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объекты Всемирного природного и культурного наследия России;</w:t>
      </w:r>
      <w:r w:rsidRPr="008D0C00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.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D0C0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Называть и (или) показывать: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предмет изучения географии России;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средства и методы получения географической информации: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субъекты Российской Федерации;-  пограничные государств;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особенности   географического положения, размеры территории, протяженность морских и сухопутных границ России;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границы часовых поясов: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геологические эры, структуры земной коры, сейсмически опасные территории;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климатообразующие факторы, особенности погоды в циклонах и антициклонах;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распределение рек страны по бассейнам океанов;- основные  области  современного  оледенения  и крупные ледники: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зональные   типы   почв, их   главные   свойства, примеры мелиорации земель в разных зонах и регионах;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основные виды природных ресурсов и примеры их рационального и нерационального использования;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 важнейшие   природно-хозяйственные   объекты страны,    в   том   числе   центры:    промышленные, транспортные, научно-информационные, финансовые, торговые, рекреационные, культурно-исторические,   районы   нового  освоения,   старопромышленные и депрессивные:  народы, наиболее распространенные языки, религии;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примеры рационального и нерационального размещения производства;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объекты Всемирного культурного и природного наследия России (список ЮНЕСКО);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районы, подверженные воздействию стихийных природных   явлений (засухи, наводнения,   сели, землетрясения и т. д.);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экологически неблагополучные районы России: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маршруты и территории первооткрывателей и исследователей территории России.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</w:t>
      </w:r>
      <w:r w:rsidRPr="008D0C0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Определять </w:t>
      </w:r>
      <w:r w:rsidRPr="008D0C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Pr="008D0C0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измерять):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географическое положение объектов; разницу в поясном времени территорий;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— погоду по синоптической карте; параметры природных и социально-экономических объектов и явлений по различным источникам информации.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3. </w:t>
      </w:r>
      <w:r w:rsidRPr="008D0C0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Описывать: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географическое положение   страны,  отдельных регионов и географических объектов, его виды (экономико-географическое, геополитическое и т. д.);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образы    природно-хозяйственных   объектов,  в том числе одного из районов нового промышленного, сельскохозяйственного, городского, транспортного или рекреационного строительства; особенности быта и религии отдельных народов.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</w:t>
      </w:r>
      <w:r w:rsidRPr="008D0C0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Объяснять: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роль   географических   знаний   в   решении   социально-экономических, экологических   проблемстраны;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влияние географического положения на особенности природы, хозяйства и жизни населения России;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образование и размещение форм рельефа, закономерности размещения наиболее крупных месторождений полезных ископаемых;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образование атмосферных фронтов, циклонов и антициклонов, их влияние на состояние погоды, образование смога;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влияние климата на жизнь, быт, хозяйственную деятельность человека; как составляют прогноз погоды;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распространение    многолетней    мерзлоты, ее влияние на состояние природных комплексов и освоение территории человеком;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почвообразовательные    процессы, особенности растительного и животного мира природных зон;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причины возникновения опасных природных явлений, их распространение на территории страны;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разнообразие природных комплексов на территории страны;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различия  в  естественном  приросте  населения, темпах его роста и уровня урбанизации отдельных территории,  направления  миграций, образование и развитие разных форм  городского  и сельского расселения;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изменение пропорций между сферами, секторами, межотраслевыми комплексами и отраслями в структуре хозяйства, особенности размещения основных отраслей хозяйства и основную специализацию районов, факторы и условия размещения предприятий;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особенности природы, населения, хозяйства отдельных регионов, различия в уровнях их социально-экономического развития;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роль географического фактора в развитии человеческого общества на примере РФ ;уникальность и общечеловеческую ценность памятников природы и культуры; причины изменения природных и хозяйственных комплексов регионов;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особенности орудий труда, средств передвижения, жилищ, видов хозяйственной деятельности, возникших как результат приспособления человека к окружающей среде в разных географических условиях;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 объяснять   причины   географических   явлений на основе   применения   понятий: «геологическое летоисчисление»;  «циклон», «антициклон»,  «солнечная радиация», «испарение», «испаряемость»; "мелиорация":       </w:t>
      </w:r>
      <w:r w:rsidRPr="008D0C0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</w:t>
      </w:r>
      <w:r w:rsidRPr="008D0C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агломерация»;       «мегаполис »; «трудовые ресурсы»; «концентрация»; «специализация»;     «кооперирование';     «комбинирование»;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 оценки планируемых результатов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1 четверть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2 четверть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3 четверть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4 четверть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Итого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Контрольные работы</w:t>
      </w:r>
    </w:p>
    <w:p w:rsidR="008D0C00" w:rsidRPr="008D0C00" w:rsidRDefault="008D0C00" w:rsidP="008D0C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8D0C00" w:rsidRPr="008D0C00" w:rsidRDefault="008D0C00" w:rsidP="008D0C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C00" w:rsidRPr="008D0C00" w:rsidRDefault="008D0C00" w:rsidP="008D0C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8D0C00" w:rsidRPr="008D0C00" w:rsidRDefault="008D0C00" w:rsidP="008D0C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Тесты,самостоятельные работы</w:t>
      </w:r>
    </w:p>
    <w:p w:rsidR="008D0C00" w:rsidRPr="008D0C00" w:rsidRDefault="008D0C00" w:rsidP="008D0C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8D0C00" w:rsidRPr="008D0C00" w:rsidRDefault="008D0C00" w:rsidP="008D0C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8D0C00" w:rsidRPr="008D0C00" w:rsidRDefault="008D0C00" w:rsidP="008D0C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8D0C00" w:rsidRPr="008D0C00" w:rsidRDefault="008D0C00" w:rsidP="008D0C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8D0C00" w:rsidRPr="008D0C00" w:rsidRDefault="008D0C00" w:rsidP="008D0C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по карте</w:t>
      </w:r>
    </w:p>
    <w:p w:rsidR="008D0C00" w:rsidRPr="008D0C00" w:rsidRDefault="008D0C00" w:rsidP="008D0C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8D0C00" w:rsidRPr="008D0C00" w:rsidRDefault="008D0C00" w:rsidP="008D0C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8D0C00" w:rsidRPr="008D0C00" w:rsidRDefault="008D0C00" w:rsidP="008D0C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C00" w:rsidRPr="008D0C00" w:rsidRDefault="008D0C00" w:rsidP="008D0C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C00" w:rsidRPr="008D0C00" w:rsidRDefault="008D0C00" w:rsidP="008D0C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Практические работы</w:t>
      </w:r>
    </w:p>
    <w:p w:rsidR="008D0C00" w:rsidRPr="008D0C00" w:rsidRDefault="008D0C00" w:rsidP="008D0C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D0C00" w:rsidRPr="008D0C00" w:rsidRDefault="008D0C00" w:rsidP="008D0C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</w:p>
    <w:p w:rsidR="008D0C00" w:rsidRPr="008D0C00" w:rsidRDefault="008D0C00" w:rsidP="008D0C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8D0C00" w:rsidRPr="008D0C00" w:rsidRDefault="008D0C00" w:rsidP="008D0C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D0C00" w:rsidRPr="008D0C00" w:rsidRDefault="008D0C00" w:rsidP="008D0C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C00" w:rsidRPr="008D0C00" w:rsidRDefault="008D0C00" w:rsidP="008D0C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C00" w:rsidRPr="008D0C00" w:rsidRDefault="008D0C00" w:rsidP="008D0C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разделов курса географии России в 8 классе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№1. Россия в мире 5 часов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№2. Россияне 10 ч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№3. Природа19 ч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№4. Хозяйство 15 ч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№5. Природно-хозяйственные зоны 6 ч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 №6. Наше наследие 4 ч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Тема№ 7.География Нижегородской области 10 ч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курса «География России.8 класс» -1 ч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0C00" w:rsidRPr="008D0C00" w:rsidRDefault="008D0C00" w:rsidP="008D0C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методы и формы организации процесса обучения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организации обучения определяются с учетом индивидуальных и возрастных особенностей учащихся, развития и саморазвития личности. В связи с этим основные методики изучения географии на данном уровне: обучение через опыт и сотрудничество; интерактивность (работа в малых группах, ролевые игры, моделирование, тренинги), предусмотрена проектная деятельность учащихся; личностно-деятельностный подход, применение здоровьесберегающих технологий.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формой обучения является урок, типы которого могут быть: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уроки усвоения новой учебной информации;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уроки формирования практических умений и навыков учащихся;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уроки совершенствования и знаний, умений и навыков;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уроки обобщения и систематизации знаний, умений и навыков;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- уроки проверки и оценки знаний, умений и навыков учащихся.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Общеклассные формы: урок, собеседование, консультация, практическая работа. Групповые формы: групповая работа на уроке, групповой практикум, групповые </w:t>
      </w: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творческие задания. Индивидуальные формы: работа с литературой или электронными источниками информации, письменные упражнения, выполнение индивидуальных заданий, работа с обучающими программами за компьютером.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обучения: словесные - рассказ, беседа; наглядные - иллюстрации, демонстрации как обычные, так и компьютерные; практические — выполнение практических работ, самостоятельная работа со справочниками и литературой (обычной и электронной), самостоятельные письменные упражнения, самостоятельная работа за компьютером.</w:t>
      </w:r>
    </w:p>
    <w:p w:rsidR="008D0C00" w:rsidRPr="008D0C00" w:rsidRDefault="008D0C00" w:rsidP="008D0C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C00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 обучения: дифференцированное, модульное, проблемное, развивающее, разноуровневое и технология критического обучения; классно-урочная технология обучения, групповая технология обучения, игровая технология (дидактическая игра)</w:t>
      </w:r>
    </w:p>
    <w:p w:rsidR="008D0C00" w:rsidRPr="008D0C00" w:rsidRDefault="008D0C00" w:rsidP="008D0C00">
      <w:pPr>
        <w:shd w:val="clear" w:color="auto" w:fill="E1E4D5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D0C00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036598" w:rsidRDefault="00036598">
      <w:bookmarkStart w:id="0" w:name="_GoBack"/>
      <w:bookmarkEnd w:id="0"/>
    </w:p>
    <w:sectPr w:rsidR="000365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270"/>
    <w:rsid w:val="00036598"/>
    <w:rsid w:val="000E4376"/>
    <w:rsid w:val="006A6270"/>
    <w:rsid w:val="008D0C00"/>
    <w:rsid w:val="00CE1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32A84E-4E19-46AE-8F14-37CBE816B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68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5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050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909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26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169076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1660</Words>
  <Characters>9466</Characters>
  <Application>Microsoft Office Word</Application>
  <DocSecurity>0</DocSecurity>
  <Lines>78</Lines>
  <Paragraphs>22</Paragraphs>
  <ScaleCrop>false</ScaleCrop>
  <Company/>
  <LinksUpToDate>false</LinksUpToDate>
  <CharactersWithSpaces>11104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2018-09-27T17:31:00Z</dcterms:created>
  <dcterms:modified xsi:type="dcterms:W3CDTF">2018-09-27T17:31:00Z</dcterms:modified>
</cp:coreProperties>
</file>